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482" w:rsidRDefault="00D9232E" w:rsidP="0034365D">
      <w:pPr>
        <w:pStyle w:val="NormalWeb"/>
        <w:spacing w:line="240" w:lineRule="atLeast"/>
        <w:rPr>
          <w:rFonts w:ascii="Tahoma" w:hAnsi="Tahoma" w:cs="Tahoma"/>
          <w:color w:val="532380"/>
          <w:sz w:val="20"/>
          <w:szCs w:val="20"/>
        </w:rPr>
      </w:pPr>
      <w:r>
        <w:rPr>
          <w:rFonts w:ascii="Tahoma" w:hAnsi="Tahoma" w:cs="Tahoma"/>
          <w:color w:val="532380"/>
          <w:sz w:val="20"/>
          <w:szCs w:val="20"/>
        </w:rPr>
        <w:t>President’s letter</w:t>
      </w:r>
    </w:p>
    <w:p w:rsidR="00731339" w:rsidRDefault="00D50CF2" w:rsidP="0034365D">
      <w:pPr>
        <w:pStyle w:val="NormalWeb"/>
        <w:spacing w:line="240" w:lineRule="atLeast"/>
        <w:rPr>
          <w:rFonts w:ascii="Tahoma" w:hAnsi="Tahoma" w:cs="Tahoma"/>
          <w:color w:val="532380"/>
          <w:sz w:val="20"/>
          <w:szCs w:val="20"/>
        </w:rPr>
      </w:pPr>
      <w:r>
        <w:rPr>
          <w:rFonts w:ascii="Tahoma" w:hAnsi="Tahoma" w:cs="Tahoma"/>
          <w:color w:val="532380"/>
          <w:sz w:val="20"/>
          <w:szCs w:val="20"/>
        </w:rPr>
        <w:t xml:space="preserve">In 2013, </w:t>
      </w:r>
      <w:r w:rsidR="0034365D">
        <w:rPr>
          <w:rFonts w:ascii="Tahoma" w:hAnsi="Tahoma" w:cs="Tahoma"/>
          <w:color w:val="532380"/>
          <w:sz w:val="20"/>
          <w:szCs w:val="20"/>
        </w:rPr>
        <w:t>The</w:t>
      </w:r>
      <w:r w:rsidR="00B23482">
        <w:rPr>
          <w:rFonts w:ascii="Tahoma" w:hAnsi="Tahoma" w:cs="Tahoma"/>
          <w:color w:val="532380"/>
          <w:sz w:val="20"/>
          <w:szCs w:val="20"/>
        </w:rPr>
        <w:t xml:space="preserve"> Georgia Perinatal Association </w:t>
      </w:r>
      <w:r w:rsidR="0034365D">
        <w:rPr>
          <w:rFonts w:ascii="Tahoma" w:hAnsi="Tahoma" w:cs="Tahoma"/>
          <w:color w:val="532380"/>
          <w:sz w:val="20"/>
          <w:szCs w:val="20"/>
        </w:rPr>
        <w:t>celebrate</w:t>
      </w:r>
      <w:r w:rsidR="00731339">
        <w:rPr>
          <w:rFonts w:ascii="Tahoma" w:hAnsi="Tahoma" w:cs="Tahoma"/>
          <w:color w:val="532380"/>
          <w:sz w:val="20"/>
          <w:szCs w:val="20"/>
        </w:rPr>
        <w:t>d</w:t>
      </w:r>
      <w:r w:rsidR="0034365D">
        <w:rPr>
          <w:rFonts w:ascii="Tahoma" w:hAnsi="Tahoma" w:cs="Tahoma"/>
          <w:color w:val="532380"/>
          <w:sz w:val="20"/>
          <w:szCs w:val="20"/>
        </w:rPr>
        <w:t xml:space="preserve"> </w:t>
      </w:r>
      <w:r>
        <w:rPr>
          <w:rFonts w:ascii="Tahoma" w:hAnsi="Tahoma" w:cs="Tahoma"/>
          <w:color w:val="532380"/>
          <w:sz w:val="20"/>
          <w:szCs w:val="20"/>
        </w:rPr>
        <w:t xml:space="preserve">thirty-six </w:t>
      </w:r>
      <w:r w:rsidR="0034365D">
        <w:rPr>
          <w:rFonts w:ascii="Tahoma" w:hAnsi="Tahoma" w:cs="Tahoma"/>
          <w:color w:val="532380"/>
          <w:sz w:val="20"/>
          <w:szCs w:val="20"/>
        </w:rPr>
        <w:t>years</w:t>
      </w:r>
      <w:r>
        <w:rPr>
          <w:rFonts w:ascii="Tahoma" w:hAnsi="Tahoma" w:cs="Tahoma"/>
          <w:color w:val="532380"/>
          <w:sz w:val="20"/>
          <w:szCs w:val="20"/>
        </w:rPr>
        <w:t xml:space="preserve"> of</w:t>
      </w:r>
      <w:r w:rsidR="00731339">
        <w:rPr>
          <w:rFonts w:ascii="Tahoma" w:hAnsi="Tahoma" w:cs="Tahoma"/>
          <w:color w:val="532380"/>
          <w:sz w:val="20"/>
          <w:szCs w:val="20"/>
        </w:rPr>
        <w:t xml:space="preserve"> </w:t>
      </w:r>
      <w:r w:rsidR="00D9232E">
        <w:rPr>
          <w:rFonts w:ascii="Tahoma" w:hAnsi="Tahoma" w:cs="Tahoma"/>
          <w:color w:val="532380"/>
          <w:sz w:val="20"/>
          <w:szCs w:val="20"/>
        </w:rPr>
        <w:t>promoting</w:t>
      </w:r>
      <w:r w:rsidR="00746522">
        <w:rPr>
          <w:rFonts w:ascii="Tahoma" w:hAnsi="Tahoma" w:cs="Tahoma"/>
          <w:color w:val="532380"/>
          <w:sz w:val="20"/>
          <w:szCs w:val="20"/>
        </w:rPr>
        <w:t xml:space="preserve"> </w:t>
      </w:r>
      <w:r w:rsidR="00D9232E">
        <w:rPr>
          <w:rFonts w:ascii="Tahoma" w:hAnsi="Tahoma" w:cs="Tahoma"/>
          <w:color w:val="532380"/>
          <w:sz w:val="20"/>
          <w:szCs w:val="20"/>
        </w:rPr>
        <w:t>education and legislati</w:t>
      </w:r>
      <w:r w:rsidR="00094DF7">
        <w:rPr>
          <w:rFonts w:ascii="Tahoma" w:hAnsi="Tahoma" w:cs="Tahoma"/>
          <w:color w:val="532380"/>
          <w:sz w:val="20"/>
          <w:szCs w:val="20"/>
        </w:rPr>
        <w:t>ve advocacy</w:t>
      </w:r>
      <w:r w:rsidR="00D9232E">
        <w:rPr>
          <w:rFonts w:ascii="Tahoma" w:hAnsi="Tahoma" w:cs="Tahoma"/>
          <w:color w:val="532380"/>
          <w:sz w:val="20"/>
          <w:szCs w:val="20"/>
        </w:rPr>
        <w:t xml:space="preserve"> with the goal of </w:t>
      </w:r>
      <w:r w:rsidR="00731339" w:rsidRPr="00365A23">
        <w:rPr>
          <w:rFonts w:ascii="Tahoma" w:hAnsi="Tahoma" w:cs="Tahoma"/>
          <w:i/>
          <w:color w:val="532380"/>
          <w:sz w:val="20"/>
          <w:szCs w:val="20"/>
        </w:rPr>
        <w:t>improving</w:t>
      </w:r>
      <w:r w:rsidR="008851F5" w:rsidRPr="00365A23">
        <w:rPr>
          <w:rFonts w:ascii="Tahoma" w:hAnsi="Tahoma" w:cs="Tahoma"/>
          <w:i/>
          <w:color w:val="532380"/>
          <w:sz w:val="20"/>
          <w:szCs w:val="20"/>
        </w:rPr>
        <w:t xml:space="preserve"> perinatal health and infant outcomes</w:t>
      </w:r>
      <w:r w:rsidR="008851F5">
        <w:rPr>
          <w:rFonts w:ascii="Tahoma" w:hAnsi="Tahoma" w:cs="Tahoma"/>
          <w:color w:val="532380"/>
          <w:sz w:val="20"/>
          <w:szCs w:val="20"/>
        </w:rPr>
        <w:t xml:space="preserve"> in </w:t>
      </w:r>
      <w:r>
        <w:rPr>
          <w:rFonts w:ascii="Tahoma" w:hAnsi="Tahoma" w:cs="Tahoma"/>
          <w:color w:val="532380"/>
          <w:sz w:val="20"/>
          <w:szCs w:val="20"/>
        </w:rPr>
        <w:t>Georgia</w:t>
      </w:r>
      <w:r w:rsidR="008851F5">
        <w:rPr>
          <w:rFonts w:ascii="Tahoma" w:hAnsi="Tahoma" w:cs="Tahoma"/>
          <w:color w:val="532380"/>
          <w:sz w:val="20"/>
          <w:szCs w:val="20"/>
        </w:rPr>
        <w:t xml:space="preserve">. Through </w:t>
      </w:r>
      <w:r w:rsidR="00731339">
        <w:rPr>
          <w:rFonts w:ascii="Tahoma" w:hAnsi="Tahoma" w:cs="Tahoma"/>
          <w:color w:val="532380"/>
          <w:sz w:val="20"/>
          <w:szCs w:val="20"/>
        </w:rPr>
        <w:t xml:space="preserve">programs of </w:t>
      </w:r>
      <w:r w:rsidR="008851F5">
        <w:rPr>
          <w:rFonts w:ascii="Tahoma" w:hAnsi="Tahoma" w:cs="Tahoma"/>
          <w:color w:val="532380"/>
          <w:sz w:val="20"/>
          <w:szCs w:val="20"/>
        </w:rPr>
        <w:t xml:space="preserve">education, </w:t>
      </w:r>
      <w:r w:rsidR="0075484B">
        <w:rPr>
          <w:rFonts w:ascii="Tahoma" w:hAnsi="Tahoma" w:cs="Tahoma"/>
          <w:color w:val="532380"/>
          <w:sz w:val="20"/>
          <w:szCs w:val="20"/>
        </w:rPr>
        <w:t xml:space="preserve">influence on </w:t>
      </w:r>
      <w:r w:rsidR="00094DF7">
        <w:rPr>
          <w:rFonts w:ascii="Tahoma" w:hAnsi="Tahoma" w:cs="Tahoma"/>
          <w:color w:val="532380"/>
          <w:sz w:val="20"/>
          <w:szCs w:val="20"/>
        </w:rPr>
        <w:t xml:space="preserve">public policy </w:t>
      </w:r>
      <w:r w:rsidR="0075484B">
        <w:rPr>
          <w:rFonts w:ascii="Tahoma" w:hAnsi="Tahoma" w:cs="Tahoma"/>
          <w:color w:val="532380"/>
          <w:sz w:val="20"/>
          <w:szCs w:val="20"/>
        </w:rPr>
        <w:t>issues</w:t>
      </w:r>
      <w:r w:rsidR="008851F5">
        <w:rPr>
          <w:rFonts w:ascii="Tahoma" w:hAnsi="Tahoma" w:cs="Tahoma"/>
          <w:color w:val="532380"/>
          <w:sz w:val="20"/>
          <w:szCs w:val="20"/>
        </w:rPr>
        <w:t xml:space="preserve"> and collabo</w:t>
      </w:r>
      <w:r w:rsidR="0075484B">
        <w:rPr>
          <w:rFonts w:ascii="Tahoma" w:hAnsi="Tahoma" w:cs="Tahoma"/>
          <w:color w:val="532380"/>
          <w:sz w:val="20"/>
          <w:szCs w:val="20"/>
        </w:rPr>
        <w:t>ration with other organizations</w:t>
      </w:r>
      <w:r w:rsidR="008851F5">
        <w:rPr>
          <w:rFonts w:ascii="Tahoma" w:hAnsi="Tahoma" w:cs="Tahoma"/>
          <w:color w:val="532380"/>
          <w:sz w:val="20"/>
          <w:szCs w:val="20"/>
        </w:rPr>
        <w:t xml:space="preserve">, the GPA </w:t>
      </w:r>
      <w:r w:rsidR="00731339">
        <w:rPr>
          <w:rFonts w:ascii="Tahoma" w:hAnsi="Tahoma" w:cs="Tahoma"/>
          <w:color w:val="532380"/>
          <w:sz w:val="20"/>
          <w:szCs w:val="20"/>
        </w:rPr>
        <w:t xml:space="preserve">remains committed to this </w:t>
      </w:r>
      <w:r w:rsidR="005862D9">
        <w:rPr>
          <w:rFonts w:ascii="Tahoma" w:hAnsi="Tahoma" w:cs="Tahoma"/>
          <w:color w:val="532380"/>
          <w:sz w:val="20"/>
          <w:szCs w:val="20"/>
        </w:rPr>
        <w:t>goal</w:t>
      </w:r>
      <w:r w:rsidR="00731339">
        <w:rPr>
          <w:rFonts w:ascii="Tahoma" w:hAnsi="Tahoma" w:cs="Tahoma"/>
          <w:color w:val="532380"/>
          <w:sz w:val="20"/>
          <w:szCs w:val="20"/>
        </w:rPr>
        <w:t xml:space="preserve"> </w:t>
      </w:r>
      <w:r w:rsidR="00365A23">
        <w:rPr>
          <w:rFonts w:ascii="Tahoma" w:hAnsi="Tahoma" w:cs="Tahoma"/>
          <w:color w:val="532380"/>
          <w:sz w:val="20"/>
          <w:szCs w:val="20"/>
        </w:rPr>
        <w:t>i</w:t>
      </w:r>
      <w:r w:rsidR="00731339">
        <w:rPr>
          <w:rFonts w:ascii="Tahoma" w:hAnsi="Tahoma" w:cs="Tahoma"/>
          <w:color w:val="532380"/>
          <w:sz w:val="20"/>
          <w:szCs w:val="20"/>
        </w:rPr>
        <w:t>n a state which continues to be challenged by poor maternal and infant health outcomes.</w:t>
      </w:r>
    </w:p>
    <w:p w:rsidR="00FE0EF8" w:rsidRDefault="00B433C8" w:rsidP="0034365D">
      <w:pPr>
        <w:pStyle w:val="NormalWeb"/>
        <w:spacing w:line="240" w:lineRule="atLeast"/>
        <w:rPr>
          <w:rFonts w:ascii="Tahoma" w:hAnsi="Tahoma" w:cs="Tahoma"/>
          <w:color w:val="532380"/>
          <w:sz w:val="20"/>
          <w:szCs w:val="20"/>
        </w:rPr>
      </w:pPr>
      <w:r>
        <w:rPr>
          <w:rFonts w:ascii="Tahoma" w:hAnsi="Tahoma" w:cs="Tahoma"/>
          <w:color w:val="532380"/>
          <w:sz w:val="20"/>
          <w:szCs w:val="20"/>
        </w:rPr>
        <w:t xml:space="preserve">Through these larger </w:t>
      </w:r>
      <w:r w:rsidR="00D9232E">
        <w:rPr>
          <w:rFonts w:ascii="Tahoma" w:hAnsi="Tahoma" w:cs="Tahoma"/>
          <w:color w:val="532380"/>
          <w:sz w:val="20"/>
          <w:szCs w:val="20"/>
        </w:rPr>
        <w:t>collaborative efforts</w:t>
      </w:r>
      <w:r>
        <w:rPr>
          <w:rFonts w:ascii="Tahoma" w:hAnsi="Tahoma" w:cs="Tahoma"/>
          <w:color w:val="532380"/>
          <w:sz w:val="20"/>
          <w:szCs w:val="20"/>
        </w:rPr>
        <w:t xml:space="preserve">, </w:t>
      </w:r>
      <w:r w:rsidR="0075484B">
        <w:rPr>
          <w:rFonts w:ascii="Tahoma" w:hAnsi="Tahoma" w:cs="Tahoma"/>
          <w:color w:val="532380"/>
          <w:sz w:val="20"/>
          <w:szCs w:val="20"/>
        </w:rPr>
        <w:t xml:space="preserve">we can all work together to resolve </w:t>
      </w:r>
      <w:r w:rsidR="00D9232E">
        <w:rPr>
          <w:rFonts w:ascii="Tahoma" w:hAnsi="Tahoma" w:cs="Tahoma"/>
          <w:color w:val="532380"/>
          <w:sz w:val="20"/>
          <w:szCs w:val="20"/>
        </w:rPr>
        <w:t>the myriad of issues that plague the health of Georgia mothers and babies. However, it is the individuals in the membership of GPA that allow th</w:t>
      </w:r>
      <w:r w:rsidR="005862D9">
        <w:rPr>
          <w:rFonts w:ascii="Tahoma" w:hAnsi="Tahoma" w:cs="Tahoma"/>
          <w:color w:val="532380"/>
          <w:sz w:val="20"/>
          <w:szCs w:val="20"/>
        </w:rPr>
        <w:t>is</w:t>
      </w:r>
      <w:r w:rsidR="00D9232E">
        <w:rPr>
          <w:rFonts w:ascii="Tahoma" w:hAnsi="Tahoma" w:cs="Tahoma"/>
          <w:color w:val="532380"/>
          <w:sz w:val="20"/>
          <w:szCs w:val="20"/>
        </w:rPr>
        <w:t xml:space="preserve"> organization to</w:t>
      </w:r>
      <w:r>
        <w:rPr>
          <w:rFonts w:ascii="Tahoma" w:hAnsi="Tahoma" w:cs="Tahoma"/>
          <w:color w:val="532380"/>
          <w:sz w:val="20"/>
          <w:szCs w:val="20"/>
        </w:rPr>
        <w:t xml:space="preserve"> continue </w:t>
      </w:r>
      <w:r w:rsidR="005862D9">
        <w:rPr>
          <w:rFonts w:ascii="Tahoma" w:hAnsi="Tahoma" w:cs="Tahoma"/>
          <w:color w:val="532380"/>
          <w:sz w:val="20"/>
          <w:szCs w:val="20"/>
        </w:rPr>
        <w:t xml:space="preserve">to </w:t>
      </w:r>
      <w:r w:rsidR="00746522">
        <w:rPr>
          <w:rFonts w:ascii="Tahoma" w:hAnsi="Tahoma" w:cs="Tahoma"/>
          <w:color w:val="532380"/>
          <w:sz w:val="20"/>
          <w:szCs w:val="20"/>
        </w:rPr>
        <w:t xml:space="preserve">be a voice for improved </w:t>
      </w:r>
      <w:r w:rsidR="00D9232E">
        <w:rPr>
          <w:rFonts w:ascii="Tahoma" w:hAnsi="Tahoma" w:cs="Tahoma"/>
          <w:color w:val="532380"/>
          <w:sz w:val="20"/>
          <w:szCs w:val="20"/>
        </w:rPr>
        <w:t xml:space="preserve">maternal and infant care in our beautiful state. </w:t>
      </w:r>
      <w:r w:rsidR="005862D9">
        <w:rPr>
          <w:rFonts w:ascii="Tahoma" w:hAnsi="Tahoma" w:cs="Tahoma"/>
          <w:color w:val="532380"/>
          <w:sz w:val="20"/>
          <w:szCs w:val="20"/>
        </w:rPr>
        <w:t xml:space="preserve">We need each and every one of our members </w:t>
      </w:r>
      <w:r w:rsidR="00746522">
        <w:rPr>
          <w:rFonts w:ascii="Tahoma" w:hAnsi="Tahoma" w:cs="Tahoma"/>
          <w:color w:val="532380"/>
          <w:sz w:val="20"/>
          <w:szCs w:val="20"/>
        </w:rPr>
        <w:t xml:space="preserve">for our </w:t>
      </w:r>
      <w:r w:rsidR="00C9596B">
        <w:rPr>
          <w:rFonts w:ascii="Tahoma" w:hAnsi="Tahoma" w:cs="Tahoma"/>
          <w:color w:val="532380"/>
          <w:sz w:val="20"/>
          <w:szCs w:val="20"/>
        </w:rPr>
        <w:t xml:space="preserve">collective </w:t>
      </w:r>
      <w:r w:rsidR="00746522">
        <w:rPr>
          <w:rFonts w:ascii="Tahoma" w:hAnsi="Tahoma" w:cs="Tahoma"/>
          <w:color w:val="532380"/>
          <w:sz w:val="20"/>
          <w:szCs w:val="20"/>
        </w:rPr>
        <w:t>voice to be heard.</w:t>
      </w:r>
      <w:r w:rsidR="005862D9">
        <w:rPr>
          <w:rFonts w:ascii="Tahoma" w:hAnsi="Tahoma" w:cs="Tahoma"/>
          <w:color w:val="532380"/>
          <w:sz w:val="20"/>
          <w:szCs w:val="20"/>
        </w:rPr>
        <w:t xml:space="preserve"> </w:t>
      </w:r>
    </w:p>
    <w:p w:rsidR="00CD60A2" w:rsidRDefault="00CD60A2" w:rsidP="0034365D">
      <w:pPr>
        <w:pStyle w:val="NormalWeb"/>
        <w:spacing w:line="240" w:lineRule="atLeast"/>
        <w:rPr>
          <w:rFonts w:ascii="Tahoma" w:hAnsi="Tahoma" w:cs="Tahoma"/>
          <w:color w:val="532380"/>
          <w:sz w:val="20"/>
          <w:szCs w:val="20"/>
        </w:rPr>
      </w:pPr>
      <w:r>
        <w:rPr>
          <w:rFonts w:ascii="Tahoma" w:hAnsi="Tahoma" w:cs="Tahoma"/>
          <w:color w:val="532380"/>
          <w:sz w:val="20"/>
          <w:szCs w:val="20"/>
        </w:rPr>
        <w:t xml:space="preserve">Over the next several months, the GPA Board of Directors will be devoting our efforts on strengthening the association through improved </w:t>
      </w:r>
      <w:r w:rsidR="00094DF7">
        <w:rPr>
          <w:rFonts w:ascii="Tahoma" w:hAnsi="Tahoma" w:cs="Tahoma"/>
          <w:color w:val="532380"/>
          <w:sz w:val="20"/>
          <w:szCs w:val="20"/>
        </w:rPr>
        <w:t xml:space="preserve">member services. </w:t>
      </w:r>
      <w:r w:rsidR="0075484B">
        <w:rPr>
          <w:rFonts w:ascii="Tahoma" w:hAnsi="Tahoma" w:cs="Tahoma"/>
          <w:color w:val="532380"/>
          <w:sz w:val="20"/>
          <w:szCs w:val="20"/>
        </w:rPr>
        <w:t>We recognize that it is only through the strength of the individual members that we can unite to achieve results. We welcome your thoughts and ideas as we move through this process. We want to know what brought you here, what keeps you here and what we can do as an association to better meet your needs as members.</w:t>
      </w:r>
      <w:r w:rsidR="00094DF7">
        <w:rPr>
          <w:rFonts w:ascii="Tahoma" w:hAnsi="Tahoma" w:cs="Tahoma"/>
          <w:color w:val="532380"/>
          <w:sz w:val="20"/>
          <w:szCs w:val="20"/>
        </w:rPr>
        <w:t xml:space="preserve">  </w:t>
      </w:r>
      <w:r w:rsidR="00746522">
        <w:rPr>
          <w:rFonts w:ascii="Tahoma" w:hAnsi="Tahoma" w:cs="Tahoma"/>
          <w:color w:val="532380"/>
          <w:sz w:val="20"/>
          <w:szCs w:val="20"/>
        </w:rPr>
        <w:t xml:space="preserve">One of our first jobs is to build a membership email database to improve communication between the Association and its members. Right now, we do not have everyone’s emails and would like to encourage everyone to contact us with that information. </w:t>
      </w:r>
    </w:p>
    <w:p w:rsidR="00FE0EF8" w:rsidRDefault="00FE0EF8" w:rsidP="0034365D">
      <w:pPr>
        <w:pStyle w:val="NormalWeb"/>
        <w:spacing w:line="240" w:lineRule="atLeast"/>
        <w:rPr>
          <w:rFonts w:ascii="Tahoma" w:hAnsi="Tahoma" w:cs="Tahoma"/>
          <w:color w:val="532380"/>
          <w:sz w:val="20"/>
          <w:szCs w:val="20"/>
        </w:rPr>
      </w:pPr>
      <w:r>
        <w:rPr>
          <w:rFonts w:ascii="Tahoma" w:hAnsi="Tahoma" w:cs="Tahoma"/>
          <w:color w:val="532380"/>
          <w:sz w:val="20"/>
          <w:szCs w:val="20"/>
        </w:rPr>
        <w:t xml:space="preserve">As the president of GPA, I would like to extend an opportunity for members to share your talents, expertise and individual moments of victory with all of the Association. </w:t>
      </w:r>
      <w:r w:rsidR="00746522">
        <w:rPr>
          <w:rFonts w:ascii="Tahoma" w:hAnsi="Tahoma" w:cs="Tahoma"/>
          <w:color w:val="532380"/>
          <w:sz w:val="20"/>
          <w:szCs w:val="20"/>
        </w:rPr>
        <w:t>I want</w:t>
      </w:r>
      <w:r>
        <w:rPr>
          <w:rFonts w:ascii="Tahoma" w:hAnsi="Tahoma" w:cs="Tahoma"/>
          <w:color w:val="532380"/>
          <w:sz w:val="20"/>
          <w:szCs w:val="20"/>
        </w:rPr>
        <w:t xml:space="preserve"> to know what YOU are doing to make a difference in maternal-infant health. I encourage you to send me your stories, </w:t>
      </w:r>
      <w:r w:rsidR="00365A23">
        <w:rPr>
          <w:rFonts w:ascii="Tahoma" w:hAnsi="Tahoma" w:cs="Tahoma"/>
          <w:color w:val="532380"/>
          <w:sz w:val="20"/>
          <w:szCs w:val="20"/>
        </w:rPr>
        <w:t>your moments</w:t>
      </w:r>
      <w:r>
        <w:rPr>
          <w:rFonts w:ascii="Tahoma" w:hAnsi="Tahoma" w:cs="Tahoma"/>
          <w:color w:val="532380"/>
          <w:sz w:val="20"/>
          <w:szCs w:val="20"/>
        </w:rPr>
        <w:t xml:space="preserve"> of joy</w:t>
      </w:r>
      <w:r w:rsidR="00365A23">
        <w:rPr>
          <w:rFonts w:ascii="Tahoma" w:hAnsi="Tahoma" w:cs="Tahoma"/>
          <w:color w:val="532380"/>
          <w:sz w:val="20"/>
          <w:szCs w:val="20"/>
        </w:rPr>
        <w:t xml:space="preserve">, the times when you knew what you were doing was really making a difference. In turn, I will strive to share those encouraging stories, those moments of brilliance with other </w:t>
      </w:r>
      <w:r w:rsidR="00746522">
        <w:rPr>
          <w:rFonts w:ascii="Tahoma" w:hAnsi="Tahoma" w:cs="Tahoma"/>
          <w:color w:val="532380"/>
          <w:sz w:val="20"/>
          <w:szCs w:val="20"/>
        </w:rPr>
        <w:t>GPA members</w:t>
      </w:r>
      <w:r w:rsidR="00365A23">
        <w:rPr>
          <w:rFonts w:ascii="Tahoma" w:hAnsi="Tahoma" w:cs="Tahoma"/>
          <w:color w:val="532380"/>
          <w:sz w:val="20"/>
          <w:szCs w:val="20"/>
        </w:rPr>
        <w:t xml:space="preserve">. </w:t>
      </w:r>
      <w:r>
        <w:rPr>
          <w:rFonts w:ascii="Tahoma" w:hAnsi="Tahoma" w:cs="Tahoma"/>
          <w:color w:val="532380"/>
          <w:sz w:val="20"/>
          <w:szCs w:val="20"/>
        </w:rPr>
        <w:t xml:space="preserve"> </w:t>
      </w:r>
      <w:r w:rsidR="00746522">
        <w:rPr>
          <w:rFonts w:ascii="Tahoma" w:hAnsi="Tahoma" w:cs="Tahoma"/>
          <w:color w:val="532380"/>
          <w:sz w:val="20"/>
          <w:szCs w:val="20"/>
        </w:rPr>
        <w:t>We are all in this together!</w:t>
      </w:r>
    </w:p>
    <w:p w:rsidR="0034365D" w:rsidRDefault="00746522" w:rsidP="0034365D">
      <w:pPr>
        <w:pStyle w:val="NormalWeb"/>
        <w:spacing w:line="240" w:lineRule="atLeast"/>
        <w:rPr>
          <w:rFonts w:ascii="Tahoma" w:hAnsi="Tahoma" w:cs="Tahoma"/>
          <w:color w:val="532380"/>
          <w:sz w:val="20"/>
          <w:szCs w:val="20"/>
        </w:rPr>
      </w:pPr>
      <w:r>
        <w:rPr>
          <w:rFonts w:ascii="Tahoma" w:hAnsi="Tahoma" w:cs="Tahoma"/>
          <w:color w:val="532380"/>
          <w:sz w:val="20"/>
          <w:szCs w:val="20"/>
        </w:rPr>
        <w:t xml:space="preserve">Our annual fall meeting will soon be here. The </w:t>
      </w:r>
      <w:r w:rsidR="000D7D10">
        <w:rPr>
          <w:rFonts w:ascii="Tahoma" w:hAnsi="Tahoma" w:cs="Tahoma"/>
          <w:color w:val="532380"/>
          <w:sz w:val="20"/>
          <w:szCs w:val="20"/>
        </w:rPr>
        <w:t>planning</w:t>
      </w:r>
      <w:r>
        <w:rPr>
          <w:rFonts w:ascii="Tahoma" w:hAnsi="Tahoma" w:cs="Tahoma"/>
          <w:color w:val="532380"/>
          <w:sz w:val="20"/>
          <w:szCs w:val="20"/>
        </w:rPr>
        <w:t xml:space="preserve"> committee has worked diligently to provide an excellent</w:t>
      </w:r>
      <w:r w:rsidR="000D7D10">
        <w:rPr>
          <w:rFonts w:ascii="Tahoma" w:hAnsi="Tahoma" w:cs="Tahoma"/>
          <w:color w:val="532380"/>
          <w:sz w:val="20"/>
          <w:szCs w:val="20"/>
        </w:rPr>
        <w:t xml:space="preserve"> educational program with plenty of opportunity to </w:t>
      </w:r>
      <w:r w:rsidR="00EB0DBA">
        <w:rPr>
          <w:rFonts w:ascii="Tahoma" w:hAnsi="Tahoma" w:cs="Tahoma"/>
          <w:color w:val="532380"/>
          <w:sz w:val="20"/>
          <w:szCs w:val="20"/>
        </w:rPr>
        <w:t xml:space="preserve">learn, network and </w:t>
      </w:r>
      <w:r w:rsidR="000D7D10">
        <w:rPr>
          <w:rFonts w:ascii="Tahoma" w:hAnsi="Tahoma" w:cs="Tahoma"/>
          <w:color w:val="532380"/>
          <w:sz w:val="20"/>
          <w:szCs w:val="20"/>
        </w:rPr>
        <w:t>spend some time on the beach</w:t>
      </w:r>
      <w:r w:rsidR="00EB0DBA">
        <w:rPr>
          <w:rFonts w:ascii="Tahoma" w:hAnsi="Tahoma" w:cs="Tahoma"/>
          <w:color w:val="532380"/>
          <w:sz w:val="20"/>
          <w:szCs w:val="20"/>
        </w:rPr>
        <w:t xml:space="preserve"> </w:t>
      </w:r>
      <w:r w:rsidR="00C9596B">
        <w:rPr>
          <w:rFonts w:ascii="Tahoma" w:hAnsi="Tahoma" w:cs="Tahoma"/>
          <w:color w:val="532380"/>
          <w:sz w:val="20"/>
          <w:szCs w:val="20"/>
        </w:rPr>
        <w:t>as well</w:t>
      </w:r>
      <w:r w:rsidR="00EB0DBA">
        <w:rPr>
          <w:rFonts w:ascii="Tahoma" w:hAnsi="Tahoma" w:cs="Tahoma"/>
          <w:color w:val="532380"/>
          <w:sz w:val="20"/>
          <w:szCs w:val="20"/>
        </w:rPr>
        <w:t xml:space="preserve">! I look forward to seeing you on Saint Simons </w:t>
      </w:r>
      <w:r w:rsidR="00C9596B">
        <w:rPr>
          <w:rFonts w:ascii="Tahoma" w:hAnsi="Tahoma" w:cs="Tahoma"/>
          <w:color w:val="532380"/>
          <w:sz w:val="20"/>
          <w:szCs w:val="20"/>
        </w:rPr>
        <w:t xml:space="preserve">Island </w:t>
      </w:r>
      <w:r w:rsidR="00EB0DBA">
        <w:rPr>
          <w:rFonts w:ascii="Tahoma" w:hAnsi="Tahoma" w:cs="Tahoma"/>
          <w:color w:val="532380"/>
          <w:sz w:val="20"/>
          <w:szCs w:val="20"/>
        </w:rPr>
        <w:t>in September.</w:t>
      </w:r>
      <w:r w:rsidR="000D7D10">
        <w:rPr>
          <w:rFonts w:ascii="Tahoma" w:hAnsi="Tahoma" w:cs="Tahoma"/>
          <w:color w:val="532380"/>
          <w:sz w:val="20"/>
          <w:szCs w:val="20"/>
        </w:rPr>
        <w:t xml:space="preserve"> </w:t>
      </w:r>
      <w:r>
        <w:rPr>
          <w:rFonts w:ascii="Tahoma" w:hAnsi="Tahoma" w:cs="Tahoma"/>
          <w:color w:val="532380"/>
          <w:sz w:val="20"/>
          <w:szCs w:val="20"/>
        </w:rPr>
        <w:t xml:space="preserve"> </w:t>
      </w:r>
      <w:r w:rsidR="0034365D">
        <w:rPr>
          <w:rFonts w:ascii="Tahoma" w:hAnsi="Tahoma" w:cs="Tahoma"/>
          <w:color w:val="532380"/>
          <w:sz w:val="20"/>
          <w:szCs w:val="20"/>
        </w:rPr>
        <w:t xml:space="preserve">Thank you for your continued contribution and support of the </w:t>
      </w:r>
      <w:r w:rsidR="005862D9">
        <w:rPr>
          <w:rFonts w:ascii="Tahoma" w:hAnsi="Tahoma" w:cs="Tahoma"/>
          <w:color w:val="532380"/>
          <w:sz w:val="20"/>
          <w:szCs w:val="20"/>
        </w:rPr>
        <w:t>GPA</w:t>
      </w:r>
      <w:r w:rsidR="0034365D">
        <w:rPr>
          <w:rFonts w:ascii="Tahoma" w:hAnsi="Tahoma" w:cs="Tahoma"/>
          <w:color w:val="532380"/>
          <w:sz w:val="20"/>
          <w:szCs w:val="20"/>
        </w:rPr>
        <w:t xml:space="preserve">. </w:t>
      </w:r>
      <w:r w:rsidR="00C9596B">
        <w:rPr>
          <w:rFonts w:ascii="Tahoma" w:hAnsi="Tahoma" w:cs="Tahoma"/>
          <w:color w:val="532380"/>
          <w:sz w:val="20"/>
          <w:szCs w:val="20"/>
        </w:rPr>
        <w:t xml:space="preserve">Together we can do </w:t>
      </w:r>
      <w:proofErr w:type="gramStart"/>
      <w:r w:rsidR="00C9596B">
        <w:rPr>
          <w:rFonts w:ascii="Tahoma" w:hAnsi="Tahoma" w:cs="Tahoma"/>
          <w:color w:val="532380"/>
          <w:sz w:val="20"/>
          <w:szCs w:val="20"/>
        </w:rPr>
        <w:t xml:space="preserve">great </w:t>
      </w:r>
      <w:r w:rsidR="0034365D">
        <w:rPr>
          <w:rFonts w:ascii="Tahoma" w:hAnsi="Tahoma" w:cs="Tahoma"/>
          <w:color w:val="532380"/>
          <w:sz w:val="20"/>
          <w:szCs w:val="20"/>
        </w:rPr>
        <w:t xml:space="preserve"> things</w:t>
      </w:r>
      <w:proofErr w:type="gramEnd"/>
      <w:r w:rsidR="0034365D">
        <w:rPr>
          <w:rFonts w:ascii="Tahoma" w:hAnsi="Tahoma" w:cs="Tahoma"/>
          <w:color w:val="532380"/>
          <w:sz w:val="20"/>
          <w:szCs w:val="20"/>
        </w:rPr>
        <w:t xml:space="preserve"> and have some fun too!</w:t>
      </w:r>
    </w:p>
    <w:p w:rsidR="0034365D" w:rsidRDefault="0034365D" w:rsidP="0034365D">
      <w:pPr>
        <w:pStyle w:val="NormalWeb"/>
        <w:spacing w:line="240" w:lineRule="atLeast"/>
        <w:rPr>
          <w:rFonts w:ascii="Tahoma" w:hAnsi="Tahoma" w:cs="Tahoma"/>
          <w:color w:val="532380"/>
          <w:sz w:val="20"/>
          <w:szCs w:val="20"/>
        </w:rPr>
      </w:pPr>
      <w:r>
        <w:rPr>
          <w:rFonts w:ascii="Tahoma" w:hAnsi="Tahoma" w:cs="Tahoma"/>
          <w:color w:val="532380"/>
          <w:sz w:val="20"/>
          <w:szCs w:val="20"/>
        </w:rPr>
        <w:t>Best regards,</w:t>
      </w:r>
    </w:p>
    <w:p w:rsidR="00F71BAA" w:rsidRPr="00F71BAA" w:rsidRDefault="00F71BAA" w:rsidP="0034365D">
      <w:pPr>
        <w:pStyle w:val="NormalWeb"/>
        <w:spacing w:line="240" w:lineRule="atLeast"/>
        <w:rPr>
          <w:rFonts w:ascii="Edwardian Script ITC" w:hAnsi="Edwardian Script ITC" w:cs="Tahoma"/>
          <w:color w:val="532380"/>
          <w:sz w:val="36"/>
          <w:szCs w:val="36"/>
        </w:rPr>
      </w:pPr>
      <w:r w:rsidRPr="00F71BAA">
        <w:rPr>
          <w:rFonts w:ascii="Edwardian Script ITC" w:hAnsi="Edwardian Script ITC" w:cs="Tahoma"/>
          <w:color w:val="532380"/>
          <w:sz w:val="36"/>
          <w:szCs w:val="36"/>
        </w:rPr>
        <w:t xml:space="preserve">Diane </w:t>
      </w:r>
    </w:p>
    <w:p w:rsidR="000D7D10" w:rsidRDefault="000D7D10" w:rsidP="0034365D">
      <w:pPr>
        <w:pStyle w:val="NormalWeb"/>
        <w:spacing w:line="240" w:lineRule="atLeast"/>
        <w:rPr>
          <w:rFonts w:ascii="Tahoma" w:hAnsi="Tahoma" w:cs="Tahoma"/>
          <w:color w:val="532380"/>
          <w:sz w:val="20"/>
          <w:szCs w:val="20"/>
        </w:rPr>
      </w:pPr>
      <w:r>
        <w:rPr>
          <w:rFonts w:ascii="Tahoma" w:hAnsi="Tahoma" w:cs="Tahoma"/>
          <w:color w:val="532380"/>
          <w:sz w:val="20"/>
          <w:szCs w:val="20"/>
        </w:rPr>
        <w:t xml:space="preserve">Diane </w:t>
      </w:r>
      <w:proofErr w:type="spellStart"/>
      <w:r>
        <w:rPr>
          <w:rFonts w:ascii="Tahoma" w:hAnsi="Tahoma" w:cs="Tahoma"/>
          <w:color w:val="532380"/>
          <w:sz w:val="20"/>
          <w:szCs w:val="20"/>
        </w:rPr>
        <w:t>Youmans</w:t>
      </w:r>
      <w:proofErr w:type="spellEnd"/>
      <w:r>
        <w:rPr>
          <w:rFonts w:ascii="Tahoma" w:hAnsi="Tahoma" w:cs="Tahoma"/>
          <w:color w:val="532380"/>
          <w:sz w:val="20"/>
          <w:szCs w:val="20"/>
        </w:rPr>
        <w:t xml:space="preserve"> </w:t>
      </w:r>
      <w:r w:rsidR="00F71BAA">
        <w:rPr>
          <w:rFonts w:ascii="Tahoma" w:hAnsi="Tahoma" w:cs="Tahoma"/>
          <w:color w:val="532380"/>
          <w:sz w:val="20"/>
          <w:szCs w:val="20"/>
        </w:rPr>
        <w:t>RN, MSN, C-NIC, C-NPT</w:t>
      </w:r>
    </w:p>
    <w:p w:rsidR="00F71BAA" w:rsidRDefault="00F71BAA" w:rsidP="0034365D">
      <w:pPr>
        <w:pStyle w:val="NormalWeb"/>
        <w:spacing w:line="240" w:lineRule="atLeast"/>
        <w:rPr>
          <w:rFonts w:ascii="Tahoma" w:hAnsi="Tahoma" w:cs="Tahoma"/>
          <w:color w:val="532380"/>
          <w:sz w:val="20"/>
          <w:szCs w:val="20"/>
        </w:rPr>
      </w:pPr>
      <w:r>
        <w:rPr>
          <w:rFonts w:ascii="Tahoma" w:hAnsi="Tahoma" w:cs="Tahoma"/>
          <w:color w:val="532380"/>
          <w:sz w:val="20"/>
          <w:szCs w:val="20"/>
        </w:rPr>
        <w:t xml:space="preserve">GPA President </w:t>
      </w:r>
    </w:p>
    <w:p w:rsidR="0005232C" w:rsidRDefault="00F71BAA"/>
    <w:sectPr w:rsidR="0005232C" w:rsidSect="00C646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365D"/>
    <w:rsid w:val="00094DF7"/>
    <w:rsid w:val="000D7D10"/>
    <w:rsid w:val="00144C76"/>
    <w:rsid w:val="001870AE"/>
    <w:rsid w:val="0034365D"/>
    <w:rsid w:val="00365A23"/>
    <w:rsid w:val="00396685"/>
    <w:rsid w:val="004438F9"/>
    <w:rsid w:val="005560BD"/>
    <w:rsid w:val="005862D9"/>
    <w:rsid w:val="006C6DCC"/>
    <w:rsid w:val="00731339"/>
    <w:rsid w:val="00746522"/>
    <w:rsid w:val="00751095"/>
    <w:rsid w:val="0075484B"/>
    <w:rsid w:val="00790469"/>
    <w:rsid w:val="008851F5"/>
    <w:rsid w:val="008C135B"/>
    <w:rsid w:val="008C2512"/>
    <w:rsid w:val="009B1CA4"/>
    <w:rsid w:val="00A216A1"/>
    <w:rsid w:val="00B23482"/>
    <w:rsid w:val="00B26CE9"/>
    <w:rsid w:val="00B40EE2"/>
    <w:rsid w:val="00B433C8"/>
    <w:rsid w:val="00C208BC"/>
    <w:rsid w:val="00C64670"/>
    <w:rsid w:val="00C9596B"/>
    <w:rsid w:val="00CD60A2"/>
    <w:rsid w:val="00D50CF2"/>
    <w:rsid w:val="00D9232E"/>
    <w:rsid w:val="00EB0DBA"/>
    <w:rsid w:val="00F312AA"/>
    <w:rsid w:val="00F71BAA"/>
    <w:rsid w:val="00F800EC"/>
    <w:rsid w:val="00F96130"/>
    <w:rsid w:val="00FE0E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4365D"/>
    <w:rPr>
      <w:i/>
      <w:iCs/>
    </w:rPr>
  </w:style>
  <w:style w:type="paragraph" w:styleId="NormalWeb">
    <w:name w:val="Normal (Web)"/>
    <w:basedOn w:val="Normal"/>
    <w:uiPriority w:val="99"/>
    <w:semiHidden/>
    <w:unhideWhenUsed/>
    <w:rsid w:val="003436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65A2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54692-79B1-4E2E-815F-776DCA24F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2013-06-01T00:48:00Z</dcterms:created>
  <dcterms:modified xsi:type="dcterms:W3CDTF">2013-06-01T19:29:00Z</dcterms:modified>
</cp:coreProperties>
</file>